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85D3F0" wp14:editId="6820867C">
                <wp:extent cx="876300" cy="876300"/>
                <wp:effectExtent l="0" t="0" r="0" b="0"/>
                <wp:docPr id="1" name="AutoShape 1" descr="https://csmail.nyc.gov/owa/attachment.ashx?id=RgAAAABOfqnyjMuiSJCwWwS0gyXRBwDNnDV9jTEKTYwNJbzSMOvJAAAADzGNAAD8xzoCY6YmQ7IvcQropFbgAAB%2bsYdMAAAJ&amp;attcnt=1&amp;attid0=BAAAAAAA&amp;attcid0=image001.png%4001D29BF1.8DB4B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smail.nyc.gov/owa/attachment.ashx?id=RgAAAABOfqnyjMuiSJCwWwS0gyXRBwDNnDV9jTEKTYwNJbzSMOvJAAAADzGNAAD8xzoCY6YmQ7IvcQropFbgAAB%2bsYdMAAAJ&amp;attcnt=1&amp;attid0=BAAAAAAA&amp;attcid0=image001.png%4001D29BF1.8DB4B6A0" style="width:69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THE CITY OF NEW YORK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OFFICE OF THE MAYOR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NEW YORK, NY 10007</w:t>
      </w:r>
      <w:r w:rsidRPr="00736D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IMMEDIATE RELEASE</w:t>
      </w:r>
      <w:r w:rsidRPr="00736D51">
        <w:rPr>
          <w:rFonts w:ascii="Times New Roman" w:eastAsia="Times New Roman" w:hAnsi="Times New Roman" w:cs="Times New Roman"/>
          <w:color w:val="000000"/>
          <w:sz w:val="24"/>
          <w:szCs w:val="24"/>
        </w:rPr>
        <w:t>, March 13, 2017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</w:t>
      </w:r>
      <w:r w:rsidRPr="00736D5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tgtFrame="_blank" w:history="1">
        <w:r w:rsidRPr="00736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pressoffice@cityhall.nyc.gov</w:t>
        </w:r>
      </w:hyperlink>
      <w:r w:rsidRPr="00736D51">
        <w:rPr>
          <w:rFonts w:ascii="Times New Roman" w:eastAsia="Times New Roman" w:hAnsi="Times New Roman" w:cs="Times New Roman"/>
          <w:color w:val="000000"/>
          <w:sz w:val="24"/>
          <w:szCs w:val="24"/>
        </w:rPr>
        <w:t>, (212) 788-2958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sz w:val="24"/>
          <w:szCs w:val="24"/>
        </w:rPr>
        <w:t>STATEMENT FROM MAYOR DE BLASIO ON CITY FILING LAWSUIT AGAINST VERIZON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 xml:space="preserve">“Verizon must face the consequences for breaking the trust of 8.5 million New Yorkers. Verizon promised that every household in the city would have access to its fiber-optic </w:t>
      </w:r>
      <w:proofErr w:type="spellStart"/>
      <w:r w:rsidRPr="00736D51">
        <w:rPr>
          <w:rFonts w:ascii="Times New Roman" w:eastAsia="Times New Roman" w:hAnsi="Times New Roman" w:cs="Times New Roman"/>
          <w:sz w:val="24"/>
          <w:szCs w:val="24"/>
        </w:rPr>
        <w:t>FiOS</w:t>
      </w:r>
      <w:proofErr w:type="spellEnd"/>
      <w:r w:rsidRPr="00736D51">
        <w:rPr>
          <w:rFonts w:ascii="Times New Roman" w:eastAsia="Times New Roman" w:hAnsi="Times New Roman" w:cs="Times New Roman"/>
          <w:sz w:val="24"/>
          <w:szCs w:val="24"/>
        </w:rPr>
        <w:t xml:space="preserve"> service by 2014. It’s 2017 and we’re done waiting. No corporation – no matter how large or powerful – can break a promise to New Yorkers and get away with it.”</w:t>
      </w:r>
    </w:p>
    <w:p w:rsidR="00736D51" w:rsidRPr="00736D51" w:rsidRDefault="00736D51" w:rsidP="00736D51">
      <w:pPr>
        <w:spacing w:after="0" w:line="240" w:lineRule="auto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D51" w:rsidRPr="00736D51" w:rsidRDefault="00736D51" w:rsidP="00736D5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36D51">
        <w:rPr>
          <w:rFonts w:ascii="Times New Roman" w:eastAsia="Times New Roman" w:hAnsi="Times New Roman" w:cs="Times New Roman"/>
          <w:sz w:val="24"/>
          <w:szCs w:val="24"/>
        </w:rPr>
        <w:t>###</w:t>
      </w:r>
    </w:p>
    <w:p w:rsidR="00820EED" w:rsidRDefault="00820EED">
      <w:bookmarkStart w:id="0" w:name="_GoBack"/>
      <w:bookmarkEnd w:id="0"/>
    </w:p>
    <w:sectPr w:rsidR="008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1"/>
    <w:rsid w:val="00736D51"/>
    <w:rsid w:val="008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mail.nyc.gov/owa/redir.aspx?SURL=AYjUlyocaBVocHhX0MOWc563mHyQKQ8kzfdW4VUYtWH_jB7-y2vUCG0AYQBpAGwAdABvADoAcAByAGUAcwBzAG8AZgBmAGkAYwBlAEAAYwBpAHQAeQBoAGEAbABsAC4AbgB5AGMALgBnAG8AdgA.&amp;URL=mailto%3apressoffice%40cityhall.ny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5D3D945E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Joe, Richard</dc:creator>
  <cp:lastModifiedBy>Joe, Richard</cp:lastModifiedBy>
  <cp:revision>1</cp:revision>
  <dcterms:created xsi:type="dcterms:W3CDTF">2017-03-15T17:52:00Z</dcterms:created>
  <dcterms:modified xsi:type="dcterms:W3CDTF">2017-03-15T17:53:00Z</dcterms:modified>
</cp:coreProperties>
</file>